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5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707"/>
        <w:gridCol w:w="1917"/>
        <w:gridCol w:w="1406"/>
        <w:gridCol w:w="1840"/>
        <w:gridCol w:w="1926"/>
      </w:tblGrid>
      <w:tr w:rsidR="00A75E28" w14:paraId="7238B1C1" w14:textId="77777777" w:rsidTr="008C1638">
        <w:trPr>
          <w:trHeight w:val="956"/>
        </w:trPr>
        <w:tc>
          <w:tcPr>
            <w:tcW w:w="98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E87E2" w14:textId="4CBD323C" w:rsidR="00A75E28" w:rsidRDefault="00A75E28">
            <w:pPr>
              <w:pStyle w:val="TableParagraph"/>
              <w:kinsoku w:val="0"/>
              <w:overflowPunct w:val="0"/>
              <w:spacing w:before="41"/>
              <w:ind w:left="2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嶺東科技大學</w:t>
            </w:r>
            <w:r w:rsidR="00FA10C2">
              <w:rPr>
                <w:rFonts w:hint="eastAsia"/>
                <w:b/>
                <w:bCs/>
                <w:sz w:val="32"/>
                <w:szCs w:val="32"/>
              </w:rPr>
              <w:t>創意產品設計系</w:t>
            </w:r>
            <w:r>
              <w:rPr>
                <w:rFonts w:hint="eastAsia"/>
                <w:b/>
                <w:bCs/>
                <w:sz w:val="32"/>
                <w:szCs w:val="32"/>
              </w:rPr>
              <w:t>碩士班研究生</w:t>
            </w:r>
            <w:r w:rsidR="00935B65">
              <w:rPr>
                <w:rFonts w:hint="eastAsia"/>
                <w:b/>
                <w:bCs/>
                <w:sz w:val="32"/>
                <w:szCs w:val="32"/>
              </w:rPr>
              <w:t>專業門檻</w:t>
            </w:r>
            <w:r>
              <w:rPr>
                <w:rFonts w:hint="eastAsia"/>
                <w:b/>
                <w:bCs/>
                <w:sz w:val="32"/>
                <w:szCs w:val="32"/>
              </w:rPr>
              <w:t>審</w:t>
            </w:r>
            <w:r w:rsidR="006A48CF">
              <w:rPr>
                <w:rFonts w:hint="eastAsia"/>
                <w:b/>
                <w:bCs/>
                <w:sz w:val="32"/>
                <w:szCs w:val="32"/>
              </w:rPr>
              <w:t>核</w:t>
            </w:r>
            <w:r>
              <w:rPr>
                <w:rFonts w:hint="eastAsia"/>
                <w:b/>
                <w:bCs/>
                <w:sz w:val="32"/>
                <w:szCs w:val="32"/>
              </w:rPr>
              <w:t>申請表</w:t>
            </w:r>
          </w:p>
          <w:p w14:paraId="344FBDFF" w14:textId="1428D577" w:rsidR="00A75E28" w:rsidRDefault="00A75E28">
            <w:pPr>
              <w:pStyle w:val="TableParagraph"/>
              <w:tabs>
                <w:tab w:val="left" w:pos="2783"/>
                <w:tab w:val="left" w:pos="3623"/>
                <w:tab w:val="left" w:pos="4463"/>
              </w:tabs>
              <w:kinsoku w:val="0"/>
              <w:overflowPunct w:val="0"/>
              <w:spacing w:before="79"/>
              <w:ind w:left="23"/>
              <w:jc w:val="center"/>
            </w:pPr>
            <w:r>
              <w:rPr>
                <w:rFonts w:hint="eastAsia"/>
              </w:rPr>
              <w:t>申請日期：中華民國</w:t>
            </w:r>
            <w:r w:rsidR="003F74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B452D3">
              <w:rPr>
                <w:rFonts w:hint="eastAsia"/>
              </w:rPr>
              <w:t xml:space="preserve"> </w:t>
            </w:r>
            <w:r w:rsidR="003F742F">
              <w:rPr>
                <w:rFonts w:hint="eastAsia"/>
              </w:rPr>
              <w:t xml:space="preserve"> </w:t>
            </w:r>
            <w:r w:rsidR="00B452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452D3">
              <w:rPr>
                <w:rFonts w:hint="eastAsia"/>
              </w:rPr>
              <w:t xml:space="preserve"> </w:t>
            </w:r>
            <w:r w:rsidR="003F742F">
              <w:rPr>
                <w:rFonts w:hint="eastAsia"/>
              </w:rPr>
              <w:t xml:space="preserve"> </w:t>
            </w:r>
            <w:r w:rsidR="00B452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75E28" w14:paraId="15EBBA3E" w14:textId="77777777" w:rsidTr="008C1638">
        <w:trPr>
          <w:trHeight w:val="594"/>
        </w:trPr>
        <w:tc>
          <w:tcPr>
            <w:tcW w:w="204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4083C51" w14:textId="77777777" w:rsidR="00A75E28" w:rsidRDefault="00A75E28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14:paraId="4AFEA500" w14:textId="77777777" w:rsidR="00A75E28" w:rsidRDefault="00A75E28">
            <w:pPr>
              <w:pStyle w:val="TableParagraph"/>
              <w:kinsoku w:val="0"/>
              <w:overflowPunct w:val="0"/>
              <w:spacing w:before="183"/>
              <w:ind w:left="671"/>
            </w:pPr>
            <w:r>
              <w:rPr>
                <w:rFonts w:hint="eastAsia"/>
              </w:rPr>
              <w:t>申請人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C5F8" w14:textId="77777777" w:rsidR="00A75E28" w:rsidRDefault="00A75E28">
            <w:pPr>
              <w:pStyle w:val="TableParagraph"/>
              <w:kinsoku w:val="0"/>
              <w:overflowPunct w:val="0"/>
              <w:spacing w:before="152"/>
              <w:ind w:left="42" w:right="1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942F" w14:textId="69AB523B" w:rsidR="00A75E28" w:rsidRDefault="003F742F" w:rsidP="00444A0A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A7CA" w14:textId="1E2825E3" w:rsidR="00A75E28" w:rsidRDefault="00444A0A">
            <w:pPr>
              <w:pStyle w:val="TableParagraph"/>
              <w:kinsoku w:val="0"/>
              <w:overflowPunct w:val="0"/>
              <w:spacing w:before="152"/>
              <w:ind w:left="305"/>
            </w:pPr>
            <w:r>
              <w:rPr>
                <w:rFonts w:hint="eastAsia"/>
              </w:rPr>
              <w:t>入學學年度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B9CC9E" w14:textId="6AC0B572" w:rsidR="00A75E28" w:rsidRDefault="00A75E28" w:rsidP="00444A0A">
            <w:pPr>
              <w:pStyle w:val="TableParagraph"/>
              <w:kinsoku w:val="0"/>
              <w:overflowPunct w:val="0"/>
              <w:spacing w:before="152"/>
              <w:jc w:val="center"/>
            </w:pPr>
          </w:p>
        </w:tc>
      </w:tr>
      <w:tr w:rsidR="00A75E28" w14:paraId="59D77E6F" w14:textId="77777777" w:rsidTr="008C1638">
        <w:trPr>
          <w:trHeight w:val="591"/>
        </w:trPr>
        <w:tc>
          <w:tcPr>
            <w:tcW w:w="20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F54A548" w14:textId="77777777" w:rsidR="00A75E28" w:rsidRDefault="00A75E28">
            <w:pPr>
              <w:rPr>
                <w:rFonts w:ascii="Times New Roman" w:eastAsiaTheme="minorEastAsia" w:cs="Times New Roman"/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557CF2" w14:textId="77777777" w:rsidR="00A75E28" w:rsidRDefault="00A75E28">
            <w:pPr>
              <w:pStyle w:val="TableParagraph"/>
              <w:kinsoku w:val="0"/>
              <w:overflowPunct w:val="0"/>
              <w:spacing w:before="142"/>
              <w:ind w:left="42" w:right="1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A715D3" w14:textId="50C6BEFD" w:rsidR="00A75E28" w:rsidRDefault="003F742F" w:rsidP="00444A0A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FD0530" w14:textId="4BDE9B62" w:rsidR="00A75E28" w:rsidRDefault="00444A0A" w:rsidP="00444A0A">
            <w:pPr>
              <w:pStyle w:val="TableParagraph"/>
              <w:kinsoku w:val="0"/>
              <w:overflowPunct w:val="0"/>
              <w:spacing w:before="142"/>
              <w:ind w:rightChars="-5" w:right="-11"/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CCB7F" w14:textId="29C41C41" w:rsidR="00A75E28" w:rsidRDefault="00A75E28" w:rsidP="00444A0A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</w:tr>
      <w:tr w:rsidR="00B452D3" w14:paraId="57BF7BC4" w14:textId="77777777" w:rsidTr="008C1638">
        <w:trPr>
          <w:trHeight w:val="599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1A441D" w14:textId="77777777" w:rsidR="00B452D3" w:rsidRDefault="00B452D3">
            <w:pPr>
              <w:pStyle w:val="TableParagraph"/>
              <w:kinsoku w:val="0"/>
              <w:overflowPunct w:val="0"/>
              <w:spacing w:before="150"/>
              <w:ind w:left="161" w:right="128"/>
              <w:jc w:val="center"/>
            </w:pPr>
            <w:r>
              <w:rPr>
                <w:rFonts w:hint="eastAsia"/>
              </w:rPr>
              <w:t>申請類別</w:t>
            </w:r>
          </w:p>
        </w:tc>
        <w:tc>
          <w:tcPr>
            <w:tcW w:w="779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C84303" w14:textId="3CB4164F" w:rsidR="00B452D3" w:rsidRDefault="000019A9">
            <w:pPr>
              <w:pStyle w:val="TableParagraph"/>
              <w:kinsoku w:val="0"/>
              <w:overflowPunct w:val="0"/>
              <w:spacing w:before="150"/>
              <w:ind w:left="16" w:right="16"/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B452D3" w14:paraId="04D15DFC" w14:textId="77777777" w:rsidTr="008C1638">
        <w:trPr>
          <w:trHeight w:val="796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5A59" w14:textId="3F5E249F" w:rsidR="00B452D3" w:rsidRDefault="00B452D3" w:rsidP="00444A0A">
            <w:pPr>
              <w:pStyle w:val="TableParagraph"/>
              <w:kinsoku w:val="0"/>
              <w:overflowPunct w:val="0"/>
              <w:ind w:left="161" w:right="128"/>
              <w:jc w:val="center"/>
            </w:pPr>
            <w:r>
              <w:rPr>
                <w:rFonts w:hint="eastAsia"/>
              </w:rPr>
              <w:t>學術研究類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5598BE" w14:textId="0496B07A" w:rsidR="00B452D3" w:rsidRDefault="00444A0A" w:rsidP="00FC2EB2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25"/>
              <w:jc w:val="both"/>
            </w:pPr>
            <w:r>
              <w:rPr>
                <w:rFonts w:hint="eastAsia"/>
                <w:spacing w:val="-1"/>
              </w:rPr>
              <w:t>於學術</w:t>
            </w:r>
            <w:r w:rsidR="00B452D3">
              <w:rPr>
                <w:rFonts w:hint="eastAsia"/>
                <w:spacing w:val="-1"/>
              </w:rPr>
              <w:t>研討會</w:t>
            </w:r>
            <w:r>
              <w:rPr>
                <w:rFonts w:hint="eastAsia"/>
                <w:spacing w:val="-1"/>
              </w:rPr>
              <w:t>或期刊發表</w:t>
            </w:r>
            <w:r>
              <w:rPr>
                <w:rFonts w:hint="eastAsia"/>
              </w:rPr>
              <w:t>論文</w:t>
            </w:r>
          </w:p>
        </w:tc>
      </w:tr>
      <w:tr w:rsidR="00B452D3" w14:paraId="6B0ECAFD" w14:textId="77777777" w:rsidTr="008C1638">
        <w:trPr>
          <w:trHeight w:val="793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A3509" w14:textId="06ABA23C" w:rsidR="00B452D3" w:rsidRDefault="00B452D3" w:rsidP="00444A0A">
            <w:pPr>
              <w:pStyle w:val="TableParagraph"/>
              <w:kinsoku w:val="0"/>
              <w:overflowPunct w:val="0"/>
              <w:ind w:left="161" w:right="128"/>
              <w:jc w:val="center"/>
            </w:pPr>
            <w:r>
              <w:rPr>
                <w:rFonts w:hint="eastAsia"/>
              </w:rPr>
              <w:t>創作展演類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57D18C" w14:textId="532AED76" w:rsidR="00B452D3" w:rsidRDefault="00444A0A" w:rsidP="00FC2EB2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24"/>
              <w:ind w:right="237"/>
              <w:jc w:val="both"/>
            </w:pPr>
            <w:r>
              <w:rPr>
                <w:rFonts w:hint="eastAsia"/>
              </w:rPr>
              <w:t>公開展演空間舉行作品發表</w:t>
            </w:r>
          </w:p>
        </w:tc>
      </w:tr>
      <w:tr w:rsidR="00B452D3" w14:paraId="234F0E2D" w14:textId="77777777" w:rsidTr="008C1638">
        <w:trPr>
          <w:trHeight w:val="897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074FC" w14:textId="79AF4437" w:rsidR="00B452D3" w:rsidRDefault="00B452D3" w:rsidP="00444A0A">
            <w:pPr>
              <w:pStyle w:val="TableParagraph"/>
              <w:kinsoku w:val="0"/>
              <w:overflowPunct w:val="0"/>
              <w:ind w:left="161" w:right="128"/>
              <w:jc w:val="center"/>
            </w:pPr>
            <w:r>
              <w:rPr>
                <w:rFonts w:hint="eastAsia"/>
              </w:rPr>
              <w:t>設計競賽類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25843D" w14:textId="4D5BD717" w:rsidR="00B452D3" w:rsidRDefault="00444A0A" w:rsidP="00FC2EB2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25"/>
              <w:jc w:val="both"/>
            </w:pPr>
            <w:r>
              <w:rPr>
                <w:rFonts w:hint="eastAsia"/>
                <w:spacing w:val="-7"/>
              </w:rPr>
              <w:t>參與國內、外設計競賽獲佳作、優等以上獎項</w:t>
            </w:r>
          </w:p>
        </w:tc>
      </w:tr>
      <w:tr w:rsidR="00FC2EB2" w14:paraId="3E515A10" w14:textId="77777777" w:rsidTr="008C1638">
        <w:trPr>
          <w:trHeight w:val="1279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040B" w14:textId="652B6EF6" w:rsidR="00FC2EB2" w:rsidRDefault="008C1638" w:rsidP="00444A0A">
            <w:pPr>
              <w:pStyle w:val="TableParagraph"/>
              <w:kinsoku w:val="0"/>
              <w:overflowPunct w:val="0"/>
              <w:ind w:left="161" w:right="128"/>
              <w:jc w:val="center"/>
            </w:pPr>
            <w:r>
              <w:rPr>
                <w:rFonts w:hint="eastAsia"/>
              </w:rPr>
              <w:t>佐證資料說明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0EEAC6" w14:textId="77777777" w:rsidR="00FC2EB2" w:rsidRDefault="00FC2EB2" w:rsidP="00FC2EB2">
            <w:pPr>
              <w:pStyle w:val="TableParagraph"/>
              <w:kinsoku w:val="0"/>
              <w:overflowPunct w:val="0"/>
              <w:spacing w:before="25"/>
              <w:jc w:val="both"/>
              <w:rPr>
                <w:spacing w:val="-7"/>
              </w:rPr>
            </w:pPr>
          </w:p>
        </w:tc>
      </w:tr>
      <w:tr w:rsidR="008C1638" w14:paraId="7A80917B" w14:textId="77777777" w:rsidTr="0040757E">
        <w:trPr>
          <w:trHeight w:val="1524"/>
        </w:trPr>
        <w:tc>
          <w:tcPr>
            <w:tcW w:w="984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58156" w14:textId="3713BE3B" w:rsidR="008C1638" w:rsidRPr="002E35E1" w:rsidRDefault="008C1638" w:rsidP="008C1638">
            <w:pPr>
              <w:pStyle w:val="TableParagraph"/>
              <w:spacing w:beforeLines="100" w:before="240" w:line="480" w:lineRule="auto"/>
              <w:ind w:right="-5948"/>
              <w:rPr>
                <w:rFonts w:ascii="Times New Roman" w:cs="Times New Roman"/>
                <w:spacing w:val="-2"/>
              </w:rPr>
            </w:pPr>
            <w:r>
              <w:rPr>
                <w:rFonts w:ascii="Times New Roman" w:cs="Times New Roman" w:hint="eastAsia"/>
                <w:spacing w:val="-2"/>
              </w:rPr>
              <w:t xml:space="preserve"> </w:t>
            </w:r>
            <w:r>
              <w:rPr>
                <w:rFonts w:ascii="Times New Roman" w:cs="Times New Roman"/>
                <w:spacing w:val="-2"/>
              </w:rPr>
              <w:t>申請學生</w:t>
            </w:r>
            <w:r>
              <w:rPr>
                <w:rFonts w:ascii="Times New Roman" w:cs="Times New Roman" w:hint="eastAsia"/>
                <w:spacing w:val="-2"/>
              </w:rPr>
              <w:t>簽</w:t>
            </w:r>
            <w:r w:rsidRPr="002E35E1">
              <w:rPr>
                <w:rFonts w:ascii="Times New Roman" w:cs="Times New Roman"/>
                <w:spacing w:val="-2"/>
              </w:rPr>
              <w:t>名：</w:t>
            </w:r>
          </w:p>
          <w:p w14:paraId="0DBF7F8F" w14:textId="0B75BC5F" w:rsidR="008C1638" w:rsidRPr="002E35E1" w:rsidRDefault="008C1638" w:rsidP="0040757E">
            <w:pPr>
              <w:pStyle w:val="TableParagraph"/>
              <w:spacing w:line="276" w:lineRule="auto"/>
              <w:ind w:right="2362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pacing w:val="-2"/>
              </w:rPr>
              <w:t xml:space="preserve"> </w:t>
            </w:r>
            <w:r w:rsidRPr="002E35E1">
              <w:rPr>
                <w:rFonts w:ascii="Times New Roman" w:cs="Times New Roman"/>
                <w:spacing w:val="-2"/>
              </w:rPr>
              <w:t>連絡電話：</w:t>
            </w:r>
          </w:p>
          <w:p w14:paraId="45376DEA" w14:textId="2264E2A0" w:rsidR="008C1638" w:rsidRDefault="008C1638" w:rsidP="008C1638">
            <w:pPr>
              <w:pStyle w:val="TableParagraph"/>
              <w:kinsoku w:val="0"/>
              <w:overflowPunct w:val="0"/>
              <w:spacing w:before="25"/>
              <w:jc w:val="right"/>
              <w:rPr>
                <w:spacing w:val="-7"/>
              </w:rPr>
            </w:pPr>
          </w:p>
        </w:tc>
      </w:tr>
      <w:tr w:rsidR="0040757E" w14:paraId="7A4C85D9" w14:textId="77777777" w:rsidTr="0040757E">
        <w:trPr>
          <w:trHeight w:val="403"/>
        </w:trPr>
        <w:tc>
          <w:tcPr>
            <w:tcW w:w="984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483600" w14:textId="27271BDE" w:rsidR="0040757E" w:rsidRDefault="0040757E" w:rsidP="0040757E">
            <w:pPr>
              <w:pStyle w:val="TableParagraph"/>
              <w:spacing w:beforeLines="100" w:before="240" w:line="360" w:lineRule="auto"/>
              <w:ind w:right="-5948"/>
              <w:rPr>
                <w:rFonts w:ascii="Times New Roman" w:cs="Times New Roman"/>
                <w:spacing w:val="-2"/>
              </w:rPr>
            </w:pPr>
            <w:r>
              <w:rPr>
                <w:rFonts w:ascii="Times New Roman" w:cs="Times New Roman" w:hint="eastAsia"/>
                <w:spacing w:val="-2"/>
              </w:rPr>
              <w:t xml:space="preserve">                                                                        </w:t>
            </w:r>
            <w:r w:rsidRPr="00196EAF">
              <w:rPr>
                <w:rFonts w:ascii="Times New Roman" w:cs="Times New Roman"/>
                <w:bCs/>
                <w:w w:val="95"/>
              </w:rPr>
              <w:t>審核簽名攔</w:t>
            </w:r>
          </w:p>
        </w:tc>
      </w:tr>
      <w:tr w:rsidR="008C1638" w14:paraId="3D9FCDC2" w14:textId="77777777" w:rsidTr="008C1638">
        <w:trPr>
          <w:trHeight w:val="1279"/>
        </w:trPr>
        <w:tc>
          <w:tcPr>
            <w:tcW w:w="984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C0193" w14:textId="771A3244" w:rsidR="008C1638" w:rsidRPr="002E35E1" w:rsidRDefault="008C1638" w:rsidP="008C1638">
            <w:pPr>
              <w:pStyle w:val="TableParagraph"/>
              <w:spacing w:line="352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w w:val="110"/>
              </w:rPr>
              <w:t xml:space="preserve"> </w:t>
            </w:r>
            <w:r>
              <w:rPr>
                <w:rFonts w:ascii="Times New Roman" w:cs="Times New Roman" w:hint="eastAsia"/>
                <w:w w:val="110"/>
              </w:rPr>
              <w:t>□符合</w:t>
            </w:r>
            <w:r w:rsidR="00EF44C2">
              <w:rPr>
                <w:rFonts w:ascii="Times New Roman" w:cs="Times New Roman" w:hint="eastAsia"/>
                <w:w w:val="110"/>
              </w:rPr>
              <w:t>專業門檻</w:t>
            </w:r>
          </w:p>
          <w:p w14:paraId="0A951C14" w14:textId="50AE2728" w:rsidR="008C1638" w:rsidRDefault="008C1638" w:rsidP="008C1638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Times New Roman" w:cs="Times New Roman"/>
                <w:w w:val="110"/>
              </w:rPr>
            </w:pPr>
            <w:r>
              <w:rPr>
                <w:rFonts w:ascii="Times New Roman" w:cs="Times New Roman" w:hint="eastAsia"/>
                <w:w w:val="110"/>
              </w:rPr>
              <w:t xml:space="preserve"> </w:t>
            </w:r>
            <w:r>
              <w:rPr>
                <w:rFonts w:ascii="Times New Roman" w:cs="Times New Roman" w:hint="eastAsia"/>
                <w:w w:val="110"/>
              </w:rPr>
              <w:t>□不符合</w:t>
            </w:r>
            <w:r w:rsidR="00EF44C2">
              <w:rPr>
                <w:rFonts w:ascii="Times New Roman" w:cs="Times New Roman" w:hint="eastAsia"/>
                <w:w w:val="110"/>
              </w:rPr>
              <w:t>專業門檻</w:t>
            </w:r>
          </w:p>
          <w:p w14:paraId="7D85EDFE" w14:textId="40A80F67" w:rsidR="008C1638" w:rsidRDefault="008C1638" w:rsidP="008C1638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Times New Roman" w:cs="Times New Roman"/>
                <w:w w:val="110"/>
              </w:rPr>
            </w:pPr>
            <w:r>
              <w:rPr>
                <w:rFonts w:ascii="Times New Roman" w:cs="Times New Roman" w:hint="eastAsia"/>
                <w:w w:val="110"/>
              </w:rPr>
              <w:t xml:space="preserve"> </w:t>
            </w:r>
            <w:r>
              <w:rPr>
                <w:rFonts w:ascii="Times New Roman" w:cs="Times New Roman" w:hint="eastAsia"/>
                <w:w w:val="110"/>
              </w:rPr>
              <w:t>不符合</w:t>
            </w:r>
            <w:r w:rsidR="00EF44C2">
              <w:rPr>
                <w:rFonts w:ascii="Times New Roman" w:cs="Times New Roman" w:hint="eastAsia"/>
                <w:w w:val="110"/>
              </w:rPr>
              <w:t>專業門檻</w:t>
            </w:r>
            <w:r>
              <w:rPr>
                <w:rFonts w:ascii="Times New Roman" w:cs="Times New Roman" w:hint="eastAsia"/>
                <w:w w:val="110"/>
              </w:rPr>
              <w:t>說明：</w:t>
            </w:r>
          </w:p>
          <w:p w14:paraId="2A0A5021" w14:textId="68B0D9F4" w:rsidR="008C1638" w:rsidRDefault="008C1638" w:rsidP="008C1638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Times New Roman" w:cs="Times New Roman"/>
                <w:w w:val="110"/>
              </w:rPr>
            </w:pPr>
          </w:p>
          <w:p w14:paraId="63A648EB" w14:textId="77777777" w:rsidR="008C1638" w:rsidRPr="002E35E1" w:rsidRDefault="008C1638" w:rsidP="008C1638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Times New Roman" w:cs="Times New Roman"/>
              </w:rPr>
            </w:pPr>
          </w:p>
          <w:p w14:paraId="237E4167" w14:textId="14CAADBD" w:rsidR="008C1638" w:rsidRDefault="008C1638" w:rsidP="008C1638">
            <w:pPr>
              <w:pStyle w:val="TableParagraph"/>
              <w:spacing w:beforeLines="100" w:before="240" w:line="480" w:lineRule="auto"/>
              <w:ind w:right="-5948"/>
              <w:rPr>
                <w:rFonts w:ascii="Times New Roman" w:cs="Times New Roman"/>
                <w:spacing w:val="-2"/>
              </w:rPr>
            </w:pPr>
            <w:r w:rsidRPr="002E35E1">
              <w:rPr>
                <w:rFonts w:ascii="Times New Roman" w:cs="Times New Roman"/>
                <w:spacing w:val="-1"/>
              </w:rPr>
              <w:t>※</w:t>
            </w:r>
            <w:r>
              <w:rPr>
                <w:rFonts w:ascii="Times New Roman" w:cs="Times New Roman"/>
                <w:spacing w:val="-1"/>
              </w:rPr>
              <w:t>經系學術</w:t>
            </w:r>
            <w:r w:rsidR="0089018A">
              <w:rPr>
                <w:rFonts w:ascii="Times New Roman" w:cs="Times New Roman" w:hint="eastAsia"/>
                <w:spacing w:val="-1"/>
              </w:rPr>
              <w:t>發展</w:t>
            </w:r>
            <w:r>
              <w:rPr>
                <w:rFonts w:ascii="Times New Roman" w:cs="Times New Roman"/>
                <w:spacing w:val="-1"/>
              </w:rPr>
              <w:t>委員會審議</w:t>
            </w:r>
            <w:r>
              <w:rPr>
                <w:rFonts w:ascii="Times New Roman" w:cs="Times New Roman" w:hint="eastAsia"/>
                <w:spacing w:val="-1"/>
              </w:rPr>
              <w:t>結果</w:t>
            </w:r>
            <w:r w:rsidRPr="002E35E1">
              <w:rPr>
                <w:rFonts w:ascii="Times New Roman" w:cs="Times New Roman"/>
                <w:spacing w:val="-1"/>
              </w:rPr>
              <w:t>，須檢附會議紀錄。</w:t>
            </w:r>
          </w:p>
        </w:tc>
      </w:tr>
      <w:tr w:rsidR="0040757E" w14:paraId="77F73EB1" w14:textId="77777777" w:rsidTr="0040757E">
        <w:trPr>
          <w:trHeight w:val="908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F390A" w14:textId="6DB03B9E" w:rsidR="0040757E" w:rsidRDefault="0040757E" w:rsidP="0040757E">
            <w:pPr>
              <w:pStyle w:val="TableParagraph"/>
              <w:kinsoku w:val="0"/>
              <w:overflowPunct w:val="0"/>
              <w:ind w:left="161" w:right="147"/>
              <w:jc w:val="center"/>
            </w:pPr>
            <w:r w:rsidRPr="00196EAF">
              <w:rPr>
                <w:rFonts w:ascii="Times New Roman" w:cs="Times New Roman"/>
                <w:bCs/>
                <w:w w:val="95"/>
              </w:rPr>
              <w:t>系承辦人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6C39EE" w14:textId="77777777" w:rsidR="0040757E" w:rsidRDefault="0040757E" w:rsidP="0040757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40757E" w14:paraId="15535D28" w14:textId="77777777" w:rsidTr="0040757E">
        <w:trPr>
          <w:trHeight w:val="908"/>
        </w:trPr>
        <w:tc>
          <w:tcPr>
            <w:tcW w:w="20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AC560D" w14:textId="260434DF" w:rsidR="0040757E" w:rsidRDefault="0040757E" w:rsidP="0040757E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系主任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6DEE14" w14:textId="77777777" w:rsidR="0040757E" w:rsidRDefault="0040757E" w:rsidP="0040757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2D994865" w14:textId="42DF88AC" w:rsidR="0040757E" w:rsidRPr="0040757E" w:rsidRDefault="0040757E" w:rsidP="0040757E">
      <w:pPr>
        <w:pStyle w:val="a3"/>
        <w:kinsoku w:val="0"/>
        <w:overflowPunct w:val="0"/>
        <w:spacing w:before="184"/>
        <w:ind w:right="2842"/>
        <w:rPr>
          <w:rFonts w:ascii="Times New Roman" w:cs="Times New Roman"/>
          <w:b/>
          <w:sz w:val="24"/>
          <w:szCs w:val="24"/>
        </w:rPr>
      </w:pPr>
      <w:r w:rsidRPr="0040757E">
        <w:rPr>
          <w:rFonts w:ascii="Times New Roman" w:cs="Times New Roman"/>
          <w:sz w:val="24"/>
          <w:szCs w:val="24"/>
        </w:rPr>
        <w:t>備註：</w:t>
      </w:r>
      <w:r w:rsidRPr="0040757E">
        <w:rPr>
          <w:rFonts w:ascii="Times New Roman" w:cs="Times New Roman"/>
          <w:sz w:val="24"/>
          <w:szCs w:val="24"/>
        </w:rPr>
        <w:t>1.</w:t>
      </w:r>
      <w:r w:rsidRPr="0040757E">
        <w:rPr>
          <w:rFonts w:ascii="Times New Roman" w:cs="Times New Roman"/>
        </w:rPr>
        <w:t xml:space="preserve"> </w:t>
      </w:r>
      <w:r w:rsidRPr="0040757E">
        <w:rPr>
          <w:rFonts w:ascii="Times New Roman" w:cs="Times New Roman"/>
          <w:sz w:val="24"/>
          <w:szCs w:val="24"/>
        </w:rPr>
        <w:t>本表經</w:t>
      </w:r>
      <w:r w:rsidRPr="0040757E">
        <w:rPr>
          <w:rFonts w:ascii="Times New Roman" w:cs="Times New Roman" w:hint="eastAsia"/>
          <w:sz w:val="24"/>
          <w:szCs w:val="24"/>
        </w:rPr>
        <w:t>系主任核可後由</w:t>
      </w:r>
      <w:r w:rsidRPr="0040757E">
        <w:rPr>
          <w:rFonts w:ascii="Times New Roman" w:cs="Times New Roman"/>
          <w:sz w:val="24"/>
          <w:szCs w:val="24"/>
        </w:rPr>
        <w:t>系辦備查。</w:t>
      </w:r>
    </w:p>
    <w:p w14:paraId="517F2B9C" w14:textId="0BE4B4CE" w:rsidR="00A75E28" w:rsidRPr="0040757E" w:rsidRDefault="0040757E" w:rsidP="0040757E">
      <w:pPr>
        <w:pStyle w:val="a3"/>
        <w:kinsoku w:val="0"/>
        <w:overflowPunct w:val="0"/>
        <w:spacing w:before="24"/>
        <w:ind w:right="27"/>
        <w:rPr>
          <w:rFonts w:ascii="Times New Roman" w:cs="Times New Roman"/>
          <w:sz w:val="24"/>
          <w:szCs w:val="24"/>
        </w:rPr>
      </w:pPr>
      <w:r w:rsidRPr="0040757E">
        <w:rPr>
          <w:rFonts w:ascii="Times New Roman" w:cs="Times New Roman"/>
          <w:sz w:val="24"/>
          <w:szCs w:val="24"/>
        </w:rPr>
        <w:t xml:space="preserve">            2.</w:t>
      </w:r>
      <w:r>
        <w:rPr>
          <w:rFonts w:ascii="Times New Roman" w:cs="Times New Roman" w:hint="eastAsia"/>
          <w:sz w:val="24"/>
          <w:szCs w:val="24"/>
        </w:rPr>
        <w:t>研究生</w:t>
      </w:r>
      <w:r w:rsidR="00FC2EB2" w:rsidRPr="0040757E">
        <w:rPr>
          <w:rFonts w:ascii="Times New Roman" w:cs="Times New Roman"/>
          <w:sz w:val="24"/>
          <w:szCs w:val="24"/>
        </w:rPr>
        <w:t>申請時</w:t>
      </w:r>
      <w:r w:rsidR="00A75E28" w:rsidRPr="0040757E">
        <w:rPr>
          <w:rFonts w:ascii="Times New Roman" w:cs="Times New Roman"/>
          <w:sz w:val="24"/>
          <w:szCs w:val="24"/>
        </w:rPr>
        <w:t>請同時繳交</w:t>
      </w:r>
      <w:r w:rsidR="003E1346">
        <w:rPr>
          <w:rFonts w:ascii="Times New Roman" w:cs="Times New Roman" w:hint="eastAsia"/>
          <w:sz w:val="24"/>
          <w:szCs w:val="24"/>
        </w:rPr>
        <w:t>專業門檻</w:t>
      </w:r>
      <w:bookmarkStart w:id="0" w:name="_GoBack"/>
      <w:bookmarkEnd w:id="0"/>
      <w:r w:rsidR="008C1638" w:rsidRPr="0040757E">
        <w:rPr>
          <w:rFonts w:ascii="Times New Roman" w:cs="Times New Roman"/>
          <w:sz w:val="24"/>
          <w:szCs w:val="24"/>
        </w:rPr>
        <w:t>佐證資料紙本</w:t>
      </w:r>
      <w:r w:rsidR="00A75E28" w:rsidRPr="0040757E">
        <w:rPr>
          <w:rFonts w:ascii="Times New Roman" w:cs="Times New Roman"/>
          <w:sz w:val="24"/>
          <w:szCs w:val="24"/>
        </w:rPr>
        <w:t>及電子檔。</w:t>
      </w:r>
    </w:p>
    <w:sectPr w:rsidR="00A75E28" w:rsidRPr="0040757E">
      <w:type w:val="continuous"/>
      <w:pgSz w:w="11910" w:h="16840"/>
      <w:pgMar w:top="1120" w:right="860" w:bottom="280" w:left="9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440C5" w14:textId="77777777" w:rsidR="00FA5CA0" w:rsidRDefault="00FA5CA0" w:rsidP="00FA10C2">
      <w:r>
        <w:separator/>
      </w:r>
    </w:p>
  </w:endnote>
  <w:endnote w:type="continuationSeparator" w:id="0">
    <w:p w14:paraId="1FEF075B" w14:textId="77777777" w:rsidR="00FA5CA0" w:rsidRDefault="00FA5CA0" w:rsidP="00F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7D6A" w14:textId="77777777" w:rsidR="00FA5CA0" w:rsidRDefault="00FA5CA0" w:rsidP="00FA10C2">
      <w:r>
        <w:separator/>
      </w:r>
    </w:p>
  </w:footnote>
  <w:footnote w:type="continuationSeparator" w:id="0">
    <w:p w14:paraId="04621775" w14:textId="77777777" w:rsidR="00FA5CA0" w:rsidRDefault="00FA5CA0" w:rsidP="00FA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61D36"/>
    <w:multiLevelType w:val="hybridMultilevel"/>
    <w:tmpl w:val="237A54A4"/>
    <w:lvl w:ilvl="0" w:tplc="2C308BA8">
      <w:numFmt w:val="bullet"/>
      <w:lvlText w:val="□"/>
      <w:lvlJc w:val="left"/>
      <w:pPr>
        <w:ind w:left="589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C2"/>
    <w:rsid w:val="000019A9"/>
    <w:rsid w:val="00007B25"/>
    <w:rsid w:val="00130B0C"/>
    <w:rsid w:val="0018474A"/>
    <w:rsid w:val="001D3EB8"/>
    <w:rsid w:val="002D43E0"/>
    <w:rsid w:val="00390DBF"/>
    <w:rsid w:val="003E1346"/>
    <w:rsid w:val="003F742F"/>
    <w:rsid w:val="0040757E"/>
    <w:rsid w:val="00444A0A"/>
    <w:rsid w:val="004F09BD"/>
    <w:rsid w:val="005648A6"/>
    <w:rsid w:val="0061629D"/>
    <w:rsid w:val="006A48CF"/>
    <w:rsid w:val="007A3C91"/>
    <w:rsid w:val="0089018A"/>
    <w:rsid w:val="008C1638"/>
    <w:rsid w:val="00935B65"/>
    <w:rsid w:val="00A75E28"/>
    <w:rsid w:val="00A96BC1"/>
    <w:rsid w:val="00B02265"/>
    <w:rsid w:val="00B452D3"/>
    <w:rsid w:val="00BB4A22"/>
    <w:rsid w:val="00EF44C2"/>
    <w:rsid w:val="00F62020"/>
    <w:rsid w:val="00F833A7"/>
    <w:rsid w:val="00FA10C2"/>
    <w:rsid w:val="00FA5CA0"/>
    <w:rsid w:val="00F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EC8D2"/>
  <w14:defaultImageDpi w14:val="0"/>
  <w15:docId w15:val="{82758333-F9C3-4321-A247-EF8BE6A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"/>
    </w:pPr>
    <w:rPr>
      <w:sz w:val="20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A10C2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A10C2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Title"/>
    <w:basedOn w:val="a"/>
    <w:next w:val="a"/>
    <w:link w:val="ab"/>
    <w:uiPriority w:val="1"/>
    <w:qFormat/>
    <w:rsid w:val="0040757E"/>
    <w:pPr>
      <w:spacing w:line="503" w:lineRule="exact"/>
      <w:ind w:left="100" w:right="297"/>
      <w:jc w:val="center"/>
    </w:pPr>
    <w:rPr>
      <w:b/>
      <w:bCs/>
      <w:sz w:val="36"/>
      <w:szCs w:val="36"/>
    </w:rPr>
  </w:style>
  <w:style w:type="character" w:customStyle="1" w:styleId="ab">
    <w:name w:val="標題 字元"/>
    <w:basedOn w:val="a0"/>
    <w:link w:val="aa"/>
    <w:uiPriority w:val="10"/>
    <w:rsid w:val="0040757E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嶺東商業專科學校專任教師學術論文著作獎勵辦法</dc:title>
  <dc:subject/>
  <dc:creator>嶺東商專</dc:creator>
  <cp:keywords/>
  <dc:description/>
  <cp:lastModifiedBy>user</cp:lastModifiedBy>
  <cp:revision>11</cp:revision>
  <dcterms:created xsi:type="dcterms:W3CDTF">2023-09-20T06:04:00Z</dcterms:created>
  <dcterms:modified xsi:type="dcterms:W3CDTF">2026-01-15T06:46:00Z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Word 版</vt:lpwstr>
  </property>
</Properties>
</file>